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15F" w:rsidRPr="00A1115F" w:rsidRDefault="00A1115F" w:rsidP="00351B7E">
      <w:pPr>
        <w:jc w:val="center"/>
        <w:rPr>
          <w:b/>
          <w:sz w:val="20"/>
          <w:szCs w:val="20"/>
          <w:u w:val="single"/>
        </w:rPr>
      </w:pPr>
    </w:p>
    <w:p w:rsidR="00A1115F" w:rsidRDefault="00A1115F" w:rsidP="00351B7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Správa o činnosti za rok 201</w:t>
      </w:r>
      <w:r w:rsidR="006C549A">
        <w:rPr>
          <w:b/>
          <w:sz w:val="36"/>
          <w:szCs w:val="36"/>
          <w:u w:val="single"/>
        </w:rPr>
        <w:t>8</w:t>
      </w:r>
    </w:p>
    <w:p w:rsidR="00A1115F" w:rsidRDefault="00A1115F" w:rsidP="00A1115F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Občianske združenie „Ľudia pre Bôrik“ (ďalej len OZ) je </w:t>
      </w:r>
      <w:r w:rsidRPr="00A1115F">
        <w:rPr>
          <w:rFonts w:ascii="Calibri" w:eastAsia="Calibri" w:hAnsi="Calibri" w:cs="Times New Roman"/>
          <w:sz w:val="24"/>
          <w:szCs w:val="24"/>
        </w:rPr>
        <w:t>samostatným právnym subjektom, je dobrovoľnou, otvorenou, neštátnou a nepolitickou organizáciou združujúcou fyzické a právnické osoby, ktoré majú záujem pomáhať v aktivitách zameraných na zmenu kvality života klientov v zariadení Centra sociálnych služieb – Bôrik so sídlom v Nitrianskom Pravne (ďalej len CSS</w:t>
      </w:r>
      <w:r w:rsidR="00540720">
        <w:rPr>
          <w:rFonts w:ascii="Calibri" w:eastAsia="Calibri" w:hAnsi="Calibri" w:cs="Times New Roman"/>
          <w:sz w:val="24"/>
          <w:szCs w:val="24"/>
        </w:rPr>
        <w:t xml:space="preserve"> </w:t>
      </w:r>
      <w:r w:rsidRPr="00A1115F">
        <w:rPr>
          <w:rFonts w:ascii="Calibri" w:eastAsia="Calibri" w:hAnsi="Calibri" w:cs="Times New Roman"/>
          <w:sz w:val="24"/>
          <w:szCs w:val="24"/>
        </w:rPr>
        <w:t>-</w:t>
      </w:r>
      <w:r w:rsidR="00540720">
        <w:rPr>
          <w:rFonts w:ascii="Calibri" w:eastAsia="Calibri" w:hAnsi="Calibri" w:cs="Times New Roman"/>
          <w:sz w:val="24"/>
          <w:szCs w:val="24"/>
        </w:rPr>
        <w:t xml:space="preserve"> </w:t>
      </w:r>
      <w:r w:rsidRPr="00A1115F">
        <w:rPr>
          <w:rFonts w:ascii="Calibri" w:eastAsia="Calibri" w:hAnsi="Calibri" w:cs="Times New Roman"/>
          <w:sz w:val="24"/>
          <w:szCs w:val="24"/>
        </w:rPr>
        <w:t>Bôrik)</w:t>
      </w:r>
      <w:r>
        <w:rPr>
          <w:sz w:val="24"/>
          <w:szCs w:val="24"/>
        </w:rPr>
        <w:t xml:space="preserve">. </w:t>
      </w:r>
    </w:p>
    <w:p w:rsidR="00A1115F" w:rsidRDefault="00A1115F" w:rsidP="00A1115F">
      <w:pPr>
        <w:spacing w:after="0" w:line="240" w:lineRule="auto"/>
        <w:ind w:left="360"/>
        <w:jc w:val="both"/>
        <w:rPr>
          <w:sz w:val="24"/>
          <w:szCs w:val="24"/>
        </w:rPr>
      </w:pPr>
    </w:p>
    <w:p w:rsidR="00A1115F" w:rsidRDefault="00A1115F" w:rsidP="00A1115F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V predchádzajúcom roku 201</w:t>
      </w:r>
      <w:r w:rsidR="006C549A">
        <w:rPr>
          <w:sz w:val="24"/>
          <w:szCs w:val="24"/>
        </w:rPr>
        <w:t>8</w:t>
      </w:r>
      <w:r>
        <w:rPr>
          <w:sz w:val="24"/>
          <w:szCs w:val="24"/>
        </w:rPr>
        <w:t xml:space="preserve"> sa naše OZ </w:t>
      </w:r>
      <w:r w:rsidR="00716F8E">
        <w:rPr>
          <w:sz w:val="24"/>
          <w:szCs w:val="24"/>
        </w:rPr>
        <w:t>úspešne zapojilo projektom „</w:t>
      </w:r>
      <w:r w:rsidR="003D3799">
        <w:rPr>
          <w:sz w:val="24"/>
          <w:szCs w:val="24"/>
        </w:rPr>
        <w:t>Revitalizácia zelene</w:t>
      </w:r>
      <w:r w:rsidR="00716F8E">
        <w:rPr>
          <w:sz w:val="24"/>
          <w:szCs w:val="24"/>
        </w:rPr>
        <w:t xml:space="preserve">“ do grantového projektu Zelené oči – programu na podporu aktivít a činností zameraných na ochranu a zlepšenie stavu životného prostredia na území Trenčianskeho kraja. Udelený grant bol vo výške </w:t>
      </w:r>
      <w:r w:rsidR="003D3799">
        <w:rPr>
          <w:b/>
          <w:sz w:val="24"/>
          <w:szCs w:val="24"/>
        </w:rPr>
        <w:t>1204,80</w:t>
      </w:r>
      <w:r w:rsidR="00716F8E" w:rsidRPr="00663521">
        <w:rPr>
          <w:b/>
          <w:sz w:val="24"/>
          <w:szCs w:val="24"/>
        </w:rPr>
        <w:t xml:space="preserve"> €.</w:t>
      </w:r>
      <w:r w:rsidR="00716F8E">
        <w:rPr>
          <w:sz w:val="24"/>
          <w:szCs w:val="24"/>
        </w:rPr>
        <w:t xml:space="preserve"> Z vlastných prostriedkov OZ bolo nutné dofinancovanie v celkovej výške </w:t>
      </w:r>
      <w:r w:rsidR="00716F8E" w:rsidRPr="00663521">
        <w:rPr>
          <w:b/>
          <w:sz w:val="24"/>
          <w:szCs w:val="24"/>
        </w:rPr>
        <w:t>10</w:t>
      </w:r>
      <w:r w:rsidR="003D3799">
        <w:rPr>
          <w:b/>
          <w:sz w:val="24"/>
          <w:szCs w:val="24"/>
        </w:rPr>
        <w:t>,00</w:t>
      </w:r>
      <w:r w:rsidR="00716F8E" w:rsidRPr="00663521">
        <w:rPr>
          <w:b/>
          <w:sz w:val="24"/>
          <w:szCs w:val="24"/>
        </w:rPr>
        <w:t xml:space="preserve"> €,</w:t>
      </w:r>
      <w:r w:rsidR="00716F8E">
        <w:rPr>
          <w:sz w:val="24"/>
          <w:szCs w:val="24"/>
        </w:rPr>
        <w:t xml:space="preserve"> ktoré boli použité na nákup </w:t>
      </w:r>
      <w:r w:rsidR="003D3799">
        <w:rPr>
          <w:sz w:val="24"/>
          <w:szCs w:val="24"/>
        </w:rPr>
        <w:t>úchytov textílie v svahu</w:t>
      </w:r>
      <w:r w:rsidR="00716F8E">
        <w:rPr>
          <w:sz w:val="24"/>
          <w:szCs w:val="24"/>
        </w:rPr>
        <w:t xml:space="preserve">. </w:t>
      </w:r>
      <w:r w:rsidR="00BC7D07">
        <w:rPr>
          <w:sz w:val="24"/>
          <w:szCs w:val="24"/>
        </w:rPr>
        <w:t xml:space="preserve">Výsledkom práce našich členov aj nečlenov je </w:t>
      </w:r>
      <w:r w:rsidR="003D3799">
        <w:rPr>
          <w:sz w:val="24"/>
          <w:szCs w:val="24"/>
        </w:rPr>
        <w:t>svah</w:t>
      </w:r>
      <w:r w:rsidR="00BC7D07">
        <w:rPr>
          <w:sz w:val="24"/>
          <w:szCs w:val="24"/>
        </w:rPr>
        <w:t xml:space="preserve"> s množstvom vysad</w:t>
      </w:r>
      <w:r w:rsidR="009B4119">
        <w:rPr>
          <w:sz w:val="24"/>
          <w:szCs w:val="24"/>
        </w:rPr>
        <w:t>ených okrasných stromov a rastlín</w:t>
      </w:r>
      <w:r w:rsidR="00BC7D07">
        <w:rPr>
          <w:sz w:val="24"/>
          <w:szCs w:val="24"/>
        </w:rPr>
        <w:t xml:space="preserve">. </w:t>
      </w:r>
    </w:p>
    <w:p w:rsidR="009B4119" w:rsidRDefault="009B4119" w:rsidP="00A1115F">
      <w:pPr>
        <w:spacing w:after="0" w:line="240" w:lineRule="auto"/>
        <w:ind w:left="360"/>
        <w:jc w:val="both"/>
        <w:rPr>
          <w:sz w:val="24"/>
          <w:szCs w:val="24"/>
        </w:rPr>
      </w:pPr>
    </w:p>
    <w:p w:rsidR="009B4119" w:rsidRDefault="009B4119" w:rsidP="00A1115F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237704"/>
            <wp:effectExtent l="19050" t="0" r="0" b="0"/>
            <wp:docPr id="1" name="Obrázok 1" descr="C:\Users\Uzivatel\Desktop\IMG_20190404_1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IMG_20190404_123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13" w:rsidRDefault="00E74813" w:rsidP="00A1115F">
      <w:pPr>
        <w:spacing w:after="0" w:line="240" w:lineRule="auto"/>
        <w:ind w:left="360"/>
        <w:jc w:val="both"/>
        <w:rPr>
          <w:sz w:val="24"/>
          <w:szCs w:val="24"/>
        </w:rPr>
      </w:pPr>
    </w:p>
    <w:p w:rsidR="00A6798A" w:rsidRDefault="00E74813" w:rsidP="00C37E8C">
      <w:pPr>
        <w:spacing w:after="0" w:line="240" w:lineRule="auto"/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63521">
        <w:rPr>
          <w:sz w:val="24"/>
          <w:szCs w:val="24"/>
        </w:rPr>
        <w:t>Ďalšími finančnými prostriedkami prispelo OZ na nákup obrazov</w:t>
      </w:r>
      <w:r w:rsidR="00C37E8C">
        <w:rPr>
          <w:sz w:val="24"/>
          <w:szCs w:val="24"/>
        </w:rPr>
        <w:t xml:space="preserve"> v sume </w:t>
      </w:r>
      <w:r w:rsidR="003D3799" w:rsidRPr="003D3799">
        <w:rPr>
          <w:b/>
          <w:sz w:val="24"/>
          <w:szCs w:val="24"/>
        </w:rPr>
        <w:t>97</w:t>
      </w:r>
      <w:r w:rsidR="00C37E8C" w:rsidRPr="00C37E8C">
        <w:rPr>
          <w:b/>
          <w:sz w:val="24"/>
          <w:szCs w:val="24"/>
        </w:rPr>
        <w:t>,1</w:t>
      </w:r>
      <w:r w:rsidR="003D3799">
        <w:rPr>
          <w:b/>
          <w:sz w:val="24"/>
          <w:szCs w:val="24"/>
        </w:rPr>
        <w:t>7</w:t>
      </w:r>
      <w:r w:rsidR="00C37E8C" w:rsidRPr="00C37E8C">
        <w:rPr>
          <w:b/>
          <w:sz w:val="24"/>
          <w:szCs w:val="24"/>
        </w:rPr>
        <w:t xml:space="preserve"> €</w:t>
      </w:r>
      <w:r w:rsidR="00C37E8C">
        <w:rPr>
          <w:b/>
          <w:sz w:val="24"/>
          <w:szCs w:val="24"/>
        </w:rPr>
        <w:t xml:space="preserve"> </w:t>
      </w:r>
      <w:r w:rsidR="00C37E8C">
        <w:rPr>
          <w:sz w:val="24"/>
          <w:szCs w:val="24"/>
        </w:rPr>
        <w:t xml:space="preserve">umiestnených na </w:t>
      </w:r>
      <w:r w:rsidR="003D3799">
        <w:rPr>
          <w:sz w:val="24"/>
          <w:szCs w:val="24"/>
        </w:rPr>
        <w:t>druhom</w:t>
      </w:r>
      <w:r w:rsidR="00C37E8C">
        <w:rPr>
          <w:sz w:val="24"/>
          <w:szCs w:val="24"/>
        </w:rPr>
        <w:t xml:space="preserve"> oddelení. </w:t>
      </w:r>
      <w:r w:rsidR="00540720">
        <w:rPr>
          <w:sz w:val="24"/>
          <w:szCs w:val="24"/>
        </w:rPr>
        <w:t xml:space="preserve">Sumou </w:t>
      </w:r>
      <w:r w:rsidR="00540720" w:rsidRPr="00540720">
        <w:rPr>
          <w:b/>
          <w:sz w:val="24"/>
          <w:szCs w:val="24"/>
        </w:rPr>
        <w:t>100,00 €</w:t>
      </w:r>
      <w:r w:rsidR="00540720">
        <w:rPr>
          <w:sz w:val="24"/>
          <w:szCs w:val="24"/>
        </w:rPr>
        <w:t xml:space="preserve"> uhradilo divadelné predstavenie „</w:t>
      </w:r>
      <w:r w:rsidR="003D3799">
        <w:rPr>
          <w:sz w:val="24"/>
          <w:szCs w:val="24"/>
        </w:rPr>
        <w:t>Rozprávkový hrniec</w:t>
      </w:r>
      <w:r w:rsidR="00540720">
        <w:rPr>
          <w:sz w:val="24"/>
          <w:szCs w:val="24"/>
        </w:rPr>
        <w:t xml:space="preserve">“ pre klientov. </w:t>
      </w:r>
      <w:r w:rsidR="00C37E8C">
        <w:rPr>
          <w:sz w:val="24"/>
          <w:szCs w:val="24"/>
        </w:rPr>
        <w:t xml:space="preserve">Nemalou sumou </w:t>
      </w:r>
      <w:r w:rsidR="003D3799" w:rsidRPr="003D3799">
        <w:rPr>
          <w:b/>
          <w:sz w:val="24"/>
          <w:szCs w:val="24"/>
        </w:rPr>
        <w:t>356,08</w:t>
      </w:r>
      <w:r w:rsidR="00C37E8C" w:rsidRPr="00C37E8C">
        <w:rPr>
          <w:b/>
          <w:sz w:val="24"/>
          <w:szCs w:val="24"/>
        </w:rPr>
        <w:t xml:space="preserve"> €</w:t>
      </w:r>
      <w:r w:rsidR="00C37E8C">
        <w:rPr>
          <w:sz w:val="24"/>
          <w:szCs w:val="24"/>
        </w:rPr>
        <w:t xml:space="preserve"> OZ prispelo na nákup drogérie </w:t>
      </w:r>
      <w:r w:rsidR="003D3799">
        <w:rPr>
          <w:sz w:val="24"/>
          <w:szCs w:val="24"/>
        </w:rPr>
        <w:t xml:space="preserve">a plastových boxov </w:t>
      </w:r>
      <w:r w:rsidR="00C37E8C">
        <w:rPr>
          <w:sz w:val="24"/>
          <w:szCs w:val="24"/>
        </w:rPr>
        <w:t xml:space="preserve">do vianočných balíčkov pre klientov CSS – Bôrik. </w:t>
      </w:r>
      <w:r w:rsidR="003D3799">
        <w:rPr>
          <w:sz w:val="24"/>
          <w:szCs w:val="24"/>
        </w:rPr>
        <w:t xml:space="preserve">Sumou </w:t>
      </w:r>
      <w:r w:rsidR="003D3799" w:rsidRPr="003D3799">
        <w:rPr>
          <w:b/>
          <w:sz w:val="24"/>
          <w:szCs w:val="24"/>
        </w:rPr>
        <w:t>200,48 €</w:t>
      </w:r>
      <w:r w:rsidR="003D3799">
        <w:rPr>
          <w:sz w:val="24"/>
          <w:szCs w:val="24"/>
        </w:rPr>
        <w:t xml:space="preserve"> sme prispeli na zabezpečenie Bôrikovských hodov – dňa rodiny. </w:t>
      </w:r>
      <w:r w:rsidR="009B4119">
        <w:rPr>
          <w:sz w:val="24"/>
          <w:szCs w:val="24"/>
        </w:rPr>
        <w:t xml:space="preserve">Do telocvične sme zakúpili nový záťažový koberec za </w:t>
      </w:r>
      <w:r w:rsidR="009B4119" w:rsidRPr="009B4119">
        <w:rPr>
          <w:b/>
          <w:sz w:val="24"/>
          <w:szCs w:val="24"/>
        </w:rPr>
        <w:t>269,71 €.</w:t>
      </w:r>
    </w:p>
    <w:p w:rsidR="00FD7318" w:rsidRDefault="00A6798A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9B4119">
        <w:rPr>
          <w:sz w:val="24"/>
          <w:szCs w:val="24"/>
        </w:rPr>
        <w:t xml:space="preserve"> </w:t>
      </w:r>
    </w:p>
    <w:p w:rsidR="00FD7318" w:rsidRDefault="00FD7318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FD7318" w:rsidRDefault="00FD7318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A6798A">
        <w:rPr>
          <w:sz w:val="24"/>
          <w:szCs w:val="24"/>
        </w:rPr>
        <w:t xml:space="preserve">Najviac finančných prostriedkov pohltil projekt „Outdoor fitness zóna v CSS – Bôrik“. Spoločne sa nám podarilo vytvoriť moderný a praktický priestor s tromi vonkajšími fitnes strojmi, kde klienti aj zamestnanci môžu aktívne tráviť svoj voľný čas. Celkové náklady z prostriedkov OZ Ľudia pre Bôrik boli vo výške </w:t>
      </w:r>
      <w:r w:rsidR="00A6798A" w:rsidRPr="00FD7318">
        <w:rPr>
          <w:b/>
          <w:sz w:val="24"/>
          <w:szCs w:val="24"/>
        </w:rPr>
        <w:t>4173,36 €.</w:t>
      </w:r>
      <w:r w:rsidR="00A6798A">
        <w:rPr>
          <w:sz w:val="24"/>
          <w:szCs w:val="24"/>
        </w:rPr>
        <w:t xml:space="preserve"> </w:t>
      </w:r>
    </w:p>
    <w:p w:rsidR="00FD7318" w:rsidRDefault="00FD7318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FD7318" w:rsidRDefault="00FD7318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237704"/>
            <wp:effectExtent l="19050" t="0" r="0" b="0"/>
            <wp:docPr id="2" name="Obrázok 2" descr="C:\Users\Uzivatel\Desktop\IMG_20190404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IMG_20190404_124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18" w:rsidRDefault="00FD7318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A1115F" w:rsidRDefault="00C37E8C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Celkovo naše OZ prispelo k skvalitneniu života klientov CSS – Bôrik v zmysle stanov v sume </w:t>
      </w:r>
      <w:r w:rsidR="00A6798A">
        <w:rPr>
          <w:b/>
          <w:sz w:val="24"/>
          <w:szCs w:val="24"/>
        </w:rPr>
        <w:t>5206,80</w:t>
      </w:r>
      <w:r w:rsidRPr="00C37E8C">
        <w:rPr>
          <w:b/>
          <w:sz w:val="24"/>
          <w:szCs w:val="24"/>
        </w:rPr>
        <w:t xml:space="preserve"> €.</w:t>
      </w:r>
      <w:r>
        <w:rPr>
          <w:sz w:val="24"/>
          <w:szCs w:val="24"/>
        </w:rPr>
        <w:t xml:space="preserve"> </w:t>
      </w:r>
    </w:p>
    <w:p w:rsidR="005A70F7" w:rsidRDefault="005A70F7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A70F7" w:rsidRPr="00FD7318" w:rsidRDefault="005A70F7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Členské príspevky za rok 201</w:t>
      </w:r>
      <w:r w:rsidR="00FD7318">
        <w:rPr>
          <w:sz w:val="24"/>
          <w:szCs w:val="24"/>
        </w:rPr>
        <w:t>8</w:t>
      </w:r>
      <w:r>
        <w:rPr>
          <w:sz w:val="24"/>
          <w:szCs w:val="24"/>
        </w:rPr>
        <w:t xml:space="preserve"> boli v sume </w:t>
      </w:r>
      <w:r w:rsidR="00FD7318" w:rsidRPr="00FD7318">
        <w:rPr>
          <w:b/>
          <w:sz w:val="24"/>
          <w:szCs w:val="24"/>
        </w:rPr>
        <w:t>3</w:t>
      </w:r>
      <w:r w:rsidRPr="005A70F7">
        <w:rPr>
          <w:b/>
          <w:sz w:val="24"/>
          <w:szCs w:val="24"/>
        </w:rPr>
        <w:t>5,00 €</w:t>
      </w:r>
      <w:r w:rsidRPr="005A70F7">
        <w:rPr>
          <w:sz w:val="24"/>
          <w:szCs w:val="24"/>
        </w:rPr>
        <w:t>.</w:t>
      </w:r>
      <w:r>
        <w:rPr>
          <w:sz w:val="24"/>
          <w:szCs w:val="24"/>
        </w:rPr>
        <w:t xml:space="preserve"> Príspevky z 2% daní boli v celkovej sume </w:t>
      </w:r>
      <w:r w:rsidR="00FD7318" w:rsidRPr="00FD7318">
        <w:rPr>
          <w:b/>
          <w:sz w:val="24"/>
          <w:szCs w:val="24"/>
        </w:rPr>
        <w:t>1113,91</w:t>
      </w:r>
      <w:r w:rsidRPr="005A70F7">
        <w:rPr>
          <w:b/>
          <w:sz w:val="24"/>
          <w:szCs w:val="24"/>
        </w:rPr>
        <w:t xml:space="preserve"> €</w:t>
      </w:r>
      <w:r w:rsidRPr="005A70F7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FD7318">
        <w:rPr>
          <w:sz w:val="24"/>
          <w:szCs w:val="24"/>
        </w:rPr>
        <w:t xml:space="preserve">Dary od obcí a súkromných osôb boli vo výške </w:t>
      </w:r>
      <w:r w:rsidR="00FD7318" w:rsidRPr="00FD7318">
        <w:rPr>
          <w:b/>
          <w:sz w:val="24"/>
          <w:szCs w:val="24"/>
        </w:rPr>
        <w:t>4690,69 €</w:t>
      </w:r>
      <w:r w:rsidR="00FD7318">
        <w:rPr>
          <w:sz w:val="24"/>
          <w:szCs w:val="24"/>
        </w:rPr>
        <w:t xml:space="preserve">. Vo verejnej zbierke na projekt outdoor fitness zóny sa nám podarilo vyzbierať </w:t>
      </w:r>
      <w:r w:rsidR="00FD7318" w:rsidRPr="00FD7318">
        <w:rPr>
          <w:b/>
          <w:sz w:val="24"/>
          <w:szCs w:val="24"/>
        </w:rPr>
        <w:t>136,10</w:t>
      </w:r>
      <w:r w:rsidR="00FD7318">
        <w:rPr>
          <w:sz w:val="24"/>
          <w:szCs w:val="24"/>
        </w:rPr>
        <w:t xml:space="preserve">€. </w:t>
      </w:r>
    </w:p>
    <w:p w:rsidR="00FD7318" w:rsidRDefault="005A70F7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40720" w:rsidRDefault="005A70F7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 mene klientov CSS – Bôrik ďakujeme všetkým členom, nečlenom a prispievateľom za prácu, ktorú v uplynulom roku vykonali k skvalitneniu života </w:t>
      </w:r>
      <w:r w:rsidR="00540720">
        <w:rPr>
          <w:sz w:val="24"/>
          <w:szCs w:val="24"/>
        </w:rPr>
        <w:t xml:space="preserve">v našom zariadení a tešíme sa ďalšiu spoluprácu. </w:t>
      </w: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Spracovala: Lenka Hiščárová</w:t>
      </w: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A70F7" w:rsidRDefault="00540720" w:rsidP="00540720">
      <w:pPr>
        <w:spacing w:after="0" w:line="240" w:lineRule="auto"/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</w:p>
    <w:p w:rsidR="00540720" w:rsidRDefault="00540720" w:rsidP="00C37E8C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sectPr w:rsidR="00540720" w:rsidSect="0005033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4D2" w:rsidRDefault="007F24D2" w:rsidP="00783B95">
      <w:pPr>
        <w:spacing w:after="0" w:line="240" w:lineRule="auto"/>
      </w:pPr>
      <w:r>
        <w:separator/>
      </w:r>
    </w:p>
  </w:endnote>
  <w:endnote w:type="continuationSeparator" w:id="1">
    <w:p w:rsidR="007F24D2" w:rsidRDefault="007F24D2" w:rsidP="0078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95" w:rsidRDefault="00783B95">
    <w:pPr>
      <w:pStyle w:val="Pta"/>
      <w:pBdr>
        <w:top w:val="thinThickSmallGap" w:sz="24" w:space="1" w:color="622423" w:themeColor="accent2" w:themeShade="7F"/>
      </w:pBdr>
    </w:pPr>
    <w:r>
      <w:t xml:space="preserve"> Email: </w:t>
    </w:r>
    <w:hyperlink r:id="rId1" w:history="1">
      <w:r w:rsidRPr="004E139C">
        <w:rPr>
          <w:rStyle w:val="Hypertextovprepojenie"/>
        </w:rPr>
        <w:t>ludiapreborik@gmail.com</w:t>
      </w:r>
    </w:hyperlink>
    <w:r>
      <w:t xml:space="preserve">   Číslo účtu:  </w:t>
    </w:r>
    <w:r w:rsidRPr="00F35AB7">
      <w:rPr>
        <w:sz w:val="20"/>
        <w:szCs w:val="20"/>
      </w:rPr>
      <w:t>SK68 0200 0000 0033 8205 1551</w:t>
    </w:r>
    <w:r>
      <w:rPr>
        <w:sz w:val="20"/>
        <w:szCs w:val="20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Strana </w:t>
    </w:r>
    <w:fldSimple w:instr=" PAGE   \* MERGEFORMAT ">
      <w:r w:rsidR="00FD7318" w:rsidRPr="00FD7318">
        <w:rPr>
          <w:rFonts w:asciiTheme="majorHAnsi" w:hAnsiTheme="majorHAnsi"/>
          <w:noProof/>
        </w:rPr>
        <w:t>2</w:t>
      </w:r>
    </w:fldSimple>
  </w:p>
  <w:p w:rsidR="00783B95" w:rsidRDefault="00783B95">
    <w:pPr>
      <w:pStyle w:val="Pt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t>IČO: 42373654     DIČ: 2024180631</w:t>
    </w:r>
  </w:p>
  <w:p w:rsidR="00783B95" w:rsidRPr="00783B95" w:rsidRDefault="00783B95" w:rsidP="00783B9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4D2" w:rsidRDefault="007F24D2" w:rsidP="00783B95">
      <w:pPr>
        <w:spacing w:after="0" w:line="240" w:lineRule="auto"/>
      </w:pPr>
      <w:r>
        <w:separator/>
      </w:r>
    </w:p>
  </w:footnote>
  <w:footnote w:type="continuationSeparator" w:id="1">
    <w:p w:rsidR="007F24D2" w:rsidRDefault="007F24D2" w:rsidP="00783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i/>
        <w:sz w:val="32"/>
        <w:szCs w:val="32"/>
      </w:rPr>
      <w:alias w:val="Nadpis"/>
      <w:id w:val="77738743"/>
      <w:placeholder>
        <w:docPart w:val="4597483B9A0A4C8A9F0979379F38594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83B95" w:rsidRPr="00783B95" w:rsidRDefault="00783B95">
        <w:pPr>
          <w:pStyle w:val="Hlavik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i/>
            <w:sz w:val="32"/>
            <w:szCs w:val="32"/>
          </w:rPr>
        </w:pPr>
        <w:r w:rsidRPr="00783B95">
          <w:rPr>
            <w:rFonts w:asciiTheme="majorHAnsi" w:eastAsiaTheme="majorEastAsia" w:hAnsiTheme="majorHAnsi" w:cstheme="majorBidi"/>
            <w:b/>
            <w:i/>
            <w:sz w:val="32"/>
            <w:szCs w:val="32"/>
          </w:rPr>
          <w:t>Občianske združenie „Ľudia pre Bôrik“                                                CSS – Bôrik, Žltá 319/25 Nitrianske Pravno</w:t>
        </w:r>
      </w:p>
    </w:sdtContent>
  </w:sdt>
  <w:p w:rsidR="00783B95" w:rsidRDefault="00783B95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DC8"/>
    <w:multiLevelType w:val="hybridMultilevel"/>
    <w:tmpl w:val="BF20AA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72E0B"/>
    <w:multiLevelType w:val="hybridMultilevel"/>
    <w:tmpl w:val="A5A88FBC"/>
    <w:lvl w:ilvl="0" w:tplc="2C4CD1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B95"/>
    <w:rsid w:val="00050336"/>
    <w:rsid w:val="000C18B6"/>
    <w:rsid w:val="0012136B"/>
    <w:rsid w:val="00144AF1"/>
    <w:rsid w:val="00167400"/>
    <w:rsid w:val="00202C81"/>
    <w:rsid w:val="00225F8C"/>
    <w:rsid w:val="00276075"/>
    <w:rsid w:val="00351B7E"/>
    <w:rsid w:val="003D3799"/>
    <w:rsid w:val="003F127D"/>
    <w:rsid w:val="00540720"/>
    <w:rsid w:val="0058181D"/>
    <w:rsid w:val="005A70F7"/>
    <w:rsid w:val="00663521"/>
    <w:rsid w:val="00677D28"/>
    <w:rsid w:val="006970BE"/>
    <w:rsid w:val="006C549A"/>
    <w:rsid w:val="00716F8E"/>
    <w:rsid w:val="00783B95"/>
    <w:rsid w:val="00794996"/>
    <w:rsid w:val="007F24D2"/>
    <w:rsid w:val="007F7B3A"/>
    <w:rsid w:val="00824FBD"/>
    <w:rsid w:val="008D627A"/>
    <w:rsid w:val="00915E3A"/>
    <w:rsid w:val="009B4119"/>
    <w:rsid w:val="00A1115F"/>
    <w:rsid w:val="00A651AA"/>
    <w:rsid w:val="00A6798A"/>
    <w:rsid w:val="00AA5CC7"/>
    <w:rsid w:val="00AA6B68"/>
    <w:rsid w:val="00B40726"/>
    <w:rsid w:val="00BC7D07"/>
    <w:rsid w:val="00C35E62"/>
    <w:rsid w:val="00C37E8C"/>
    <w:rsid w:val="00D32847"/>
    <w:rsid w:val="00DA38FC"/>
    <w:rsid w:val="00DE7E15"/>
    <w:rsid w:val="00E74813"/>
    <w:rsid w:val="00FD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033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83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83B95"/>
  </w:style>
  <w:style w:type="paragraph" w:styleId="Pta">
    <w:name w:val="footer"/>
    <w:basedOn w:val="Normlny"/>
    <w:link w:val="PtaChar"/>
    <w:uiPriority w:val="99"/>
    <w:unhideWhenUsed/>
    <w:rsid w:val="00783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83B95"/>
  </w:style>
  <w:style w:type="paragraph" w:styleId="Textbubliny">
    <w:name w:val="Balloon Text"/>
    <w:basedOn w:val="Normlny"/>
    <w:link w:val="TextbublinyChar"/>
    <w:uiPriority w:val="99"/>
    <w:semiHidden/>
    <w:unhideWhenUsed/>
    <w:rsid w:val="0078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3B95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83B95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351B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diapreborik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597483B9A0A4C8A9F0979379F38594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41838CB-57AD-4919-B7D7-2CDCBAE36742}"/>
      </w:docPartPr>
      <w:docPartBody>
        <w:p w:rsidR="00636EAF" w:rsidRDefault="006805B6" w:rsidP="006805B6">
          <w:pPr>
            <w:pStyle w:val="4597483B9A0A4C8A9F0979379F38594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805B6"/>
    <w:rsid w:val="0017074E"/>
    <w:rsid w:val="004D7455"/>
    <w:rsid w:val="005F46D9"/>
    <w:rsid w:val="00636EAF"/>
    <w:rsid w:val="006805B6"/>
    <w:rsid w:val="008B1681"/>
    <w:rsid w:val="00A104CB"/>
    <w:rsid w:val="00CD0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6EA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4597483B9A0A4C8A9F0979379F38594F">
    <w:name w:val="4597483B9A0A4C8A9F0979379F38594F"/>
    <w:rsid w:val="006805B6"/>
  </w:style>
  <w:style w:type="paragraph" w:customStyle="1" w:styleId="8D19371BC2324D2C8E61A454A4A34F8C">
    <w:name w:val="8D19371BC2324D2C8E61A454A4A34F8C"/>
    <w:rsid w:val="006805B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Občianske združenie „Ľudia pre Bôrik“                                                CSS – Bôrik, Žltá 319/25 Nitrianske Pravno</vt:lpstr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Občianske združenie „Ľudia pre Bôrik“                                                CSS – Bôrik, Žltá 319/25 Nitrianske Pravno</dc:title>
  <dc:creator>Uzivatel</dc:creator>
  <cp:lastModifiedBy>Uzivatel</cp:lastModifiedBy>
  <cp:revision>6</cp:revision>
  <cp:lastPrinted>2018-01-25T07:18:00Z</cp:lastPrinted>
  <dcterms:created xsi:type="dcterms:W3CDTF">2019-04-04T10:21:00Z</dcterms:created>
  <dcterms:modified xsi:type="dcterms:W3CDTF">2019-04-04T11:30:00Z</dcterms:modified>
</cp:coreProperties>
</file>